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EC" w:rsidRPr="00FD2FEC" w:rsidRDefault="00FD2FEC" w:rsidP="00FD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IV</w:t>
      </w:r>
      <w:r w:rsidRPr="00FD2F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Областной интеллектуально-спортивный марафон «Науки будущего»</w:t>
      </w:r>
    </w:p>
    <w:p w:rsidR="00FD2FEC" w:rsidRPr="00FD2FEC" w:rsidRDefault="00FD2FEC" w:rsidP="00FD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FD2FEC" w:rsidRPr="00FD2FEC" w:rsidRDefault="00FD2FEC" w:rsidP="00FD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2FEC" w:rsidRPr="00FD2FEC" w:rsidRDefault="00FD2FEC" w:rsidP="00FD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2FEC">
        <w:rPr>
          <w:rFonts w:ascii="Times New Roman" w:eastAsia="Calibri" w:hAnsi="Times New Roman" w:cs="Times New Roman"/>
          <w:b/>
          <w:sz w:val="24"/>
          <w:szCs w:val="24"/>
        </w:rPr>
        <w:t>Общие положения:</w:t>
      </w:r>
    </w:p>
    <w:p w:rsidR="00FD2FEC" w:rsidRPr="00FD2FEC" w:rsidRDefault="00FD2FEC" w:rsidP="00FD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порядок и условия проведения Марафона учащихся общеобразовательных учреждений города Калининграда и области.</w:t>
      </w:r>
    </w:p>
    <w:p w:rsidR="00FD2FEC" w:rsidRPr="00FD2FEC" w:rsidRDefault="00FD2FEC" w:rsidP="00FD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FD2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Интеллектуально-спортивный марафон «Науки будущего» 2016 года</w:t>
      </w: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МАОУ СОШ № 33 совместно с Информационным центром по атомной энергии, при поддержке КОИРО в рамках сетевого взаимодействия опорных школ физико-математического образования. 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Марафона:</w:t>
      </w:r>
    </w:p>
    <w:p w:rsidR="00FD2FEC" w:rsidRPr="00FD2FEC" w:rsidRDefault="00FD2FEC" w:rsidP="00FD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Поднятие престижа физико-математического образования как важнейшего компонента интеллектуального и творческого развития личности, подготовки к условиям жизни и деятельности в современном индустриальном обществе.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Марафона:</w:t>
      </w:r>
    </w:p>
    <w:p w:rsidR="00FD2FEC" w:rsidRPr="00FD2FEC" w:rsidRDefault="00FD2FEC" w:rsidP="00FD2F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творческих способностей учащихся, познавательного интереса к изучению наук естественно-научного цикла.</w:t>
      </w:r>
    </w:p>
    <w:p w:rsidR="00FD2FEC" w:rsidRPr="00FD2FEC" w:rsidRDefault="00FD2FEC" w:rsidP="00FD2F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степень вовлеченности учащихся в учебно-творческую деятельность;</w:t>
      </w:r>
    </w:p>
    <w:p w:rsidR="00FD2FEC" w:rsidRPr="00FD2FEC" w:rsidRDefault="00FD2FEC" w:rsidP="00FD2F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стимулирования интеллектуального потенциала ученика;</w:t>
      </w:r>
    </w:p>
    <w:p w:rsidR="00FD2FEC" w:rsidRPr="00FD2FEC" w:rsidRDefault="00FD2FEC" w:rsidP="00FD2F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кругозор, закрепить знания, развить находчивость, смекалку, пробудить интерес к различным областям науки, техники;</w:t>
      </w:r>
    </w:p>
    <w:p w:rsidR="00FD2FEC" w:rsidRPr="00FD2FEC" w:rsidRDefault="00FD2FEC" w:rsidP="00FD2F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научных знаний;</w:t>
      </w:r>
    </w:p>
    <w:p w:rsidR="00FD2FEC" w:rsidRPr="00FD2FEC" w:rsidRDefault="00FD2FEC" w:rsidP="00FD2F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профориентация школьников.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Направленность:</w:t>
      </w:r>
      <w:r w:rsidRPr="00FD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научно-практическая.</w:t>
      </w:r>
    </w:p>
    <w:p w:rsidR="00FD2FEC" w:rsidRPr="00FD2FEC" w:rsidRDefault="00FD2FEC" w:rsidP="00FD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2FEC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К участию в Марафоне приглашаются команды обучающихся 9 классов муниципальных общеобразовательных учреждений города и области, учреждений дополнительного образования детей, а также обучающиеся других территорий присутствия предприятий Госкорпорации «Росатом», проявивших склонность и интерес к инженерно-техническим профессиям.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В составе команды шесть знатоков естественно-научных дисциплин (физики, химии, биологии, информатики). 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Руководитель команды – не более 2х человек. 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Количество команд-участников от каждой школы в рамках дистанционного этапа не ограничено.</w:t>
      </w:r>
    </w:p>
    <w:p w:rsidR="00FD2FEC" w:rsidRPr="00FD2FEC" w:rsidRDefault="00FD2FEC" w:rsidP="00FD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2FEC">
        <w:rPr>
          <w:rFonts w:ascii="Times New Roman" w:eastAsia="Calibri" w:hAnsi="Times New Roman" w:cs="Times New Roman"/>
          <w:b/>
          <w:sz w:val="24"/>
          <w:szCs w:val="24"/>
        </w:rPr>
        <w:t>Сроки проведения 08.09.2016 - 23.09.2016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Дистанционный этап: с 08.09.201</w:t>
      </w:r>
      <w:r w:rsidRPr="00FD2F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6</w:t>
      </w:r>
      <w:r w:rsidRPr="00FD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1</w:t>
      </w:r>
      <w:r w:rsidRPr="00FD2F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5</w:t>
      </w:r>
      <w:r w:rsidRPr="00FD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.09.201</w:t>
      </w:r>
      <w:r w:rsidRPr="00FD2F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6</w:t>
      </w:r>
      <w:r w:rsidRPr="00FD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дистанционного этапа с 16.09.2016 по 19.09.2016 (с публикацией на сайтах центра и МАОУ СОШ № 33)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Очный этап: 23.09.2016.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очного этапа и награждение: 23.09.2016.</w:t>
      </w:r>
    </w:p>
    <w:p w:rsidR="00FD2FEC" w:rsidRPr="00FD2FEC" w:rsidRDefault="00FD2FEC" w:rsidP="00FD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4"/>
      <w:r w:rsidRPr="00FD2FEC">
        <w:rPr>
          <w:rFonts w:ascii="Times New Roman" w:eastAsia="Calibri" w:hAnsi="Times New Roman" w:cs="Times New Roman"/>
          <w:b/>
          <w:sz w:val="24"/>
          <w:szCs w:val="24"/>
        </w:rPr>
        <w:t>Идея Марафона:</w:t>
      </w:r>
      <w:bookmarkEnd w:id="0"/>
    </w:p>
    <w:p w:rsidR="00FD2FEC" w:rsidRPr="00FD2FEC" w:rsidRDefault="00FD2FEC" w:rsidP="00FD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Физико-математическое образование занимает одно из ведущих мест, что определяется безусловной практической значимостью естественно-математических наук, их возможностями в развитии и формировании мышления человека, вкладом в создание представлений о научных методах познания действительности.</w:t>
      </w:r>
    </w:p>
    <w:p w:rsidR="00FD2FEC" w:rsidRPr="00FD2FEC" w:rsidRDefault="00FD2FEC" w:rsidP="00FD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Интеллектуально-спортивный марафон «Науки будущего» учащихся общеобразовательных учреждений позволит мобилизовать потенциал технических ВУЗов, Центров дополнительного образования, предприятий и учреждений города Калининграда и </w:t>
      </w: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 для проведения ранней профориентации школьников, ознакомления с рынком труда в этой области.</w:t>
      </w:r>
    </w:p>
    <w:p w:rsidR="00FD2FEC" w:rsidRPr="00FD2FEC" w:rsidRDefault="00FD2FEC" w:rsidP="00FD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5"/>
      <w:r w:rsidRPr="00FD2FEC">
        <w:rPr>
          <w:rFonts w:ascii="Times New Roman" w:eastAsia="Calibri" w:hAnsi="Times New Roman" w:cs="Times New Roman"/>
          <w:b/>
          <w:sz w:val="24"/>
          <w:szCs w:val="24"/>
        </w:rPr>
        <w:t>Условия и порядок проведения</w:t>
      </w:r>
      <w:bookmarkEnd w:id="1"/>
    </w:p>
    <w:p w:rsidR="00FD2FEC" w:rsidRPr="00FD2FEC" w:rsidRDefault="00FD2FEC" w:rsidP="00FD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 проходит в 2 этапа: дистанционный (заочный) и очный.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FD2FEC">
        <w:rPr>
          <w:rFonts w:ascii="Times New Roman" w:eastAsia="Calibri" w:hAnsi="Times New Roman" w:cs="Times New Roman"/>
          <w:b/>
          <w:sz w:val="24"/>
          <w:szCs w:val="24"/>
        </w:rPr>
        <w:t>дистанционного этапа</w:t>
      </w: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, который проходит с 08.09.2016 (с 9-00) по 15.09.2016 (до 18-00), проводится прием анкет-заявок на участие и решений заданий, размещенных по ссылке (Приложение № 1), дополнительная ссылка будет опубликована на сайте Информационного центра </w:t>
      </w:r>
      <w:hyperlink r:id="rId7" w:history="1"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klgd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myatom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 (см. п. 6.4).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Срок окончания приёма заявок и решений на дистанционный (заочный) тур – 15.09.2016 до 18-00. Заявки и решения, присланные после указанного времени – не учитываются.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Задания этапа, требующие развернутого ответа, оформляются на листах формата А4 разборчивым подчерком и понятными чертежами и/или рисунками, возможно использование электронной обработки решений.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Ответы на задания готовятся в виде отдельных файлов, подписанных по образцу: номер задания название команды, например: 1 Марафонцы, где 1 – номер задания, «Марафонцы» - название команды, указанное в анкете-заявке.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Все файлы ответов архивируются в виде архива (.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zip</w:t>
      </w:r>
      <w:r w:rsidRPr="00FD2FEC">
        <w:rPr>
          <w:rFonts w:ascii="Times New Roman" w:eastAsia="Calibri" w:hAnsi="Times New Roman" w:cs="Times New Roman"/>
          <w:sz w:val="24"/>
          <w:szCs w:val="24"/>
        </w:rPr>
        <w:t>), загружаете архив на любое облачное хранилище и ссылку на данный файл вписываете в заполненную анкету-заявку (Приложение № 1).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Пустую анкету без ссылки на архив с файлами ответов на задания </w:t>
      </w:r>
      <w:r w:rsidRPr="00FD2F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 </w:t>
      </w:r>
      <w:r w:rsidRPr="00FD2FEC">
        <w:rPr>
          <w:rFonts w:ascii="Times New Roman" w:eastAsia="Calibri" w:hAnsi="Times New Roman" w:cs="Times New Roman"/>
          <w:sz w:val="24"/>
          <w:szCs w:val="24"/>
        </w:rPr>
        <w:t>высылать.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Организаторы марафона не несут ответственности за нерабочие ссылки на материалы, неверно названные файлы присланных работ, нечитаемый текст (плохое качество, засвеченность / затемненность), затрудняющие проверку и оценивание материала.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В случае выявления случаев переписывания ответа с сети Интернет, организаторы конкурса оставляют за собой право обнулить результаты задания или дисквалифицировать всю команду.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Задания этого года используют технологию 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Pr="00FD2FEC">
        <w:rPr>
          <w:rFonts w:ascii="Times New Roman" w:eastAsia="Calibri" w:hAnsi="Times New Roman" w:cs="Times New Roman"/>
          <w:sz w:val="24"/>
          <w:szCs w:val="24"/>
        </w:rPr>
        <w:t>-кодирования.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Ответы на задания дистанционного этапа будут опубликованы с 19.09.2016 года на сайте организаторов (см. п. 6.4).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b/>
          <w:sz w:val="24"/>
          <w:szCs w:val="24"/>
        </w:rPr>
        <w:t>Результаты дистанционного этапа</w:t>
      </w: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Победителями этапа будут считаться 6 команд (или более при одинаковом количестве результирующих баллов), набравших наибольшее количество баллов за решение задач отборочного этапа.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  <w:lang w:eastAsia="zh-CN"/>
        </w:rPr>
        <w:t>Списки победителей будут опубликованы 19 сентября 2016 года на сайтах организаторов: Информцентра и МАОУ СОШ № 33 (см. п. 6.4)</w:t>
      </w:r>
      <w:r w:rsidRPr="00FD2F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Руководители команд, прошедших отборочный этап будут оповещены по мобильной связи и электронной почте (обязательно укажите верные координатные данные при заполнении анкеты-заявки на участие).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Для победителей дистанционного тура необходимо заполнить анкету для участия в очном этапе тура.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b/>
          <w:sz w:val="24"/>
          <w:szCs w:val="24"/>
        </w:rPr>
        <w:t>Очный этап</w:t>
      </w: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Участвуют 6 команд-победителей по итогам дистанционного отбора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Командам необходимо зарегистрироваться в анкете-заявке для финалистов (Приложение № 2). Анкета активна для заполнения с 16.09.2016 с 9-00. 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Состав команды: 5 членов команды + 1 капитан команды (6 человек в общем), не более 2х руководителей (сопровождающих), 1 фото-корреспондент команды с отдельным заданием (Приложение № 3). 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Проводится 25.09.2016 на базе МАОУ СОШ №33 г. Калининграда (точное время и список необходимых принадлежностей будут опубликованы дополнительно). 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К началу очного этапа Марафона каждая команда готовит творческое представление команды (можно использовать презентации, костюмы, аудио-, видеофрагменты и т.п.).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Общая продолжительность представления команды – не более 5-7 минут.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Все медиа-материалы для сопровождения домашнего задания командам-участникам необходимо выслать до 22 сентября 2016 года не позднее 15 часов на электронный адрес </w:t>
      </w:r>
      <w:hyperlink r:id="rId8" w:history="1">
        <w:r w:rsidRPr="00FD2FEC">
          <w:rPr>
            <w:rFonts w:ascii="Times New Roman" w:eastAsia="Calibri" w:hAnsi="Times New Roman" w:cs="Times New Roman"/>
            <w:sz w:val="24"/>
            <w:szCs w:val="24"/>
          </w:rPr>
          <w:t>klgdnuclearcenter@gmail.com</w:t>
        </w:r>
      </w:hyperlink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 и algowa@yandex.ru с темой письма «Марафон 2016». Уведомить о необходимых условиях выступления</w:t>
      </w:r>
      <w:r w:rsidRPr="00FD2FE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D2FEC">
        <w:rPr>
          <w:rFonts w:ascii="Times New Roman" w:eastAsia="Calibri" w:hAnsi="Times New Roman" w:cs="Times New Roman"/>
          <w:sz w:val="24"/>
          <w:szCs w:val="24"/>
        </w:rPr>
        <w:t>. Дубль материала обязательно иметь на флеш-носителе.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Оборудование, предоставляемое школой-организатором для выступления:</w:t>
      </w:r>
    </w:p>
    <w:p w:rsidR="00FD2FEC" w:rsidRPr="00FD2FEC" w:rsidRDefault="00FD2FEC" w:rsidP="00FD2FE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Проектор и переносной экран 200х200 (расположение – центр сцены).</w:t>
      </w:r>
    </w:p>
    <w:p w:rsidR="00FD2FEC" w:rsidRPr="00FD2FEC" w:rsidRDefault="00FD2FEC" w:rsidP="00FD2FE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Микрофоны – 3 штуки.</w:t>
      </w:r>
    </w:p>
    <w:p w:rsidR="00FD2FEC" w:rsidRPr="00FD2FEC" w:rsidRDefault="00FD2FEC" w:rsidP="00FD2FEC">
      <w:pPr>
        <w:numPr>
          <w:ilvl w:val="3"/>
          <w:numId w:val="2"/>
        </w:numPr>
        <w:spacing w:after="0" w:line="240" w:lineRule="auto"/>
        <w:ind w:left="1418" w:hanging="33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Ноутбук со звуковым выходом на колонки (при необходимости, возможно подключение вашего ноутбука)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Задания очного этапа Марафона будет включать в себя перемещения по учебному зданию и прилагаемой территории школы в процессе решения различных задач в рамках предметов естественно-научного цикла.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Для этапа будет использоваться технология 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Pr="00FD2FEC">
        <w:rPr>
          <w:rFonts w:ascii="Times New Roman" w:eastAsia="Calibri" w:hAnsi="Times New Roman" w:cs="Times New Roman"/>
          <w:sz w:val="24"/>
          <w:szCs w:val="24"/>
        </w:rPr>
        <w:t>-кода.</w:t>
      </w:r>
    </w:p>
    <w:p w:rsidR="00FD2FEC" w:rsidRPr="00FD2FEC" w:rsidRDefault="00FD2FEC" w:rsidP="00FD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2FEC">
        <w:rPr>
          <w:rFonts w:ascii="Times New Roman" w:eastAsia="Calibri" w:hAnsi="Times New Roman" w:cs="Times New Roman"/>
          <w:b/>
          <w:sz w:val="24"/>
          <w:szCs w:val="24"/>
        </w:rPr>
        <w:t>Контакты организаторов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По вопросам технической поддержки дистанционного тура - Замятина Ольга Владимировна, методист по ИКТ МАОУ СОШ № 33, м.т. 89062198857, 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2FEC">
        <w:rPr>
          <w:rFonts w:ascii="Times New Roman" w:eastAsia="Calibri" w:hAnsi="Times New Roman" w:cs="Times New Roman"/>
          <w:sz w:val="24"/>
          <w:szCs w:val="24"/>
        </w:rPr>
        <w:t>-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algowa</w:t>
      </w:r>
      <w:r w:rsidRPr="00FD2FEC">
        <w:rPr>
          <w:rFonts w:ascii="Times New Roman" w:eastAsia="Calibri" w:hAnsi="Times New Roman" w:cs="Times New Roman"/>
          <w:sz w:val="24"/>
          <w:szCs w:val="24"/>
        </w:rPr>
        <w:t>@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r w:rsidRPr="00FD2FEC">
        <w:rPr>
          <w:rFonts w:ascii="Times New Roman" w:eastAsia="Calibri" w:hAnsi="Times New Roman" w:cs="Times New Roman"/>
          <w:sz w:val="24"/>
          <w:szCs w:val="24"/>
        </w:rPr>
        <w:t>.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D2F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По организационным вопросам - Махно Елена Сергеевна, учитель физики МАОУ СОШ № 33, м.т. 89062133811.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Координаторы Информационного центра по атомной энергии - Суханов Михаил Владимирович, Краснов Павел Юрьевич, тел. 95-00-16.</w:t>
      </w:r>
    </w:p>
    <w:p w:rsidR="00FD2FEC" w:rsidRPr="00FD2FEC" w:rsidRDefault="00FD2FEC" w:rsidP="00FD2F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Сайты организаторов Марафона:</w:t>
      </w:r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Информационного центра </w:t>
      </w:r>
      <w:hyperlink r:id="rId9" w:history="1">
        <w:r w:rsidRPr="00FD2FEC">
          <w:rPr>
            <w:rFonts w:ascii="Times New Roman" w:eastAsia="Calibri" w:hAnsi="Times New Roman" w:cs="Times New Roman"/>
            <w:sz w:val="24"/>
            <w:szCs w:val="24"/>
          </w:rPr>
          <w:t>http://klgd.myatom.ru</w:t>
        </w:r>
      </w:hyperlink>
    </w:p>
    <w:p w:rsidR="00FD2FEC" w:rsidRPr="00FD2FEC" w:rsidRDefault="00FD2FEC" w:rsidP="00FD2FE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МАОУ СОШ № 33 </w:t>
      </w:r>
      <w:hyperlink r:id="rId10" w:history="1"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http://maou33.ru</w:t>
        </w:r>
      </w:hyperlink>
    </w:p>
    <w:p w:rsidR="00FD2FEC" w:rsidRPr="00FD2FEC" w:rsidRDefault="00FD2FEC" w:rsidP="00FD2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FEC" w:rsidRPr="00FD2FEC" w:rsidRDefault="00FD2FEC" w:rsidP="00FD2FEC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FD2FEC" w:rsidRPr="00FD2FEC" w:rsidRDefault="00FD2FEC" w:rsidP="00FD2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ДИСТАНЦИОННЫЙ ТУР</w:t>
      </w:r>
    </w:p>
    <w:p w:rsidR="00FD2FEC" w:rsidRPr="00FD2FEC" w:rsidRDefault="00FD2FEC" w:rsidP="00FD2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 ссылка на анкету-заявку участников и перечень заданий дистанционного этапа: </w:t>
      </w:r>
      <w:hyperlink r:id="rId11" w:history="1">
        <w:r w:rsidRPr="00FD2FEC">
          <w:rPr>
            <w:rFonts w:ascii="Times New Roman" w:eastAsia="Calibri" w:hAnsi="Times New Roman" w:cs="Times New Roman"/>
            <w:color w:val="0000FF"/>
            <w:szCs w:val="24"/>
            <w:u w:val="single"/>
            <w:lang w:eastAsia="ru-RU"/>
          </w:rPr>
          <w:t>http://goo.gl/nXF3xK</w:t>
        </w:r>
      </w:hyperlink>
      <w:r w:rsidRPr="00FD2FE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(если не срабатывает гиперссылка, то скопировать или вводить в адресную строку браузера строго соблюдая регистр букв) или воспользуйтесь технологией </w:t>
      </w: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-кода:</w:t>
      </w:r>
    </w:p>
    <w:p w:rsidR="00FD2FEC" w:rsidRPr="00FD2FEC" w:rsidRDefault="00FD2FEC" w:rsidP="00FD2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3032760" cy="3032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03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EC" w:rsidRPr="00FD2FEC" w:rsidRDefault="00FD2FEC" w:rsidP="00FD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ссылка на анкету-заявку участников и перечень заданий, а также информация о системе оценивания заданий дистанционного этапа будет опубликована на сайте Информационного центра </w:t>
      </w:r>
      <w:hyperlink r:id="rId13" w:history="1"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myatom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МАОУ СОШ № 33 </w:t>
      </w:r>
      <w:hyperlink r:id="rId14" w:history="1"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http://maou33.ru</w:t>
        </w:r>
      </w:hyperlink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FEC" w:rsidRPr="00FD2FEC" w:rsidRDefault="00FD2FEC" w:rsidP="00FD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FEC" w:rsidRPr="00FD2FEC" w:rsidRDefault="00FD2FEC" w:rsidP="00FD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технический вопросам обращаться к техническому оператору тура (см. п. 6.1)</w:t>
      </w:r>
    </w:p>
    <w:p w:rsidR="00FD2FEC" w:rsidRPr="00FD2FEC" w:rsidRDefault="00FD2FEC" w:rsidP="00FD2FEC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FD2FEC" w:rsidRPr="00FD2FEC" w:rsidRDefault="00FD2FEC" w:rsidP="00FD2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ОЧНЫЙ ТУР (ТОЛЬКО ДЛЯ ФИНАЛИСТОВ)</w:t>
      </w:r>
    </w:p>
    <w:p w:rsidR="00FD2FEC" w:rsidRPr="00FD2FEC" w:rsidRDefault="00FD2FEC" w:rsidP="00FD2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 ссылка на анкету-заявку участников и перечень заданий дистанционного этапа: </w:t>
      </w:r>
      <w:hyperlink r:id="rId15" w:history="1"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http://goo.gl/qMirlC</w:t>
        </w:r>
      </w:hyperlink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не срабатывает гиперссылка, то скопировать или вводить в адресную строку браузера строго соблюдая регистр букв) или воспользуйтесь технологией </w:t>
      </w: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-кода:</w:t>
      </w:r>
    </w:p>
    <w:p w:rsidR="00FD2FEC" w:rsidRPr="00FD2FEC" w:rsidRDefault="00FD2FEC" w:rsidP="00FD2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32760" cy="303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03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EC" w:rsidRPr="00FD2FEC" w:rsidRDefault="00FD2FEC" w:rsidP="00FD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ссылка на анкету-заявку участников будет опубликована на сайте Информационного центра </w:t>
      </w:r>
      <w:hyperlink r:id="rId17" w:history="1"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myatom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МАОУ СОШ № 33 </w:t>
      </w:r>
      <w:hyperlink r:id="rId18" w:history="1"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http://maou33.ru</w:t>
        </w:r>
      </w:hyperlink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FEC" w:rsidRPr="00FD2FEC" w:rsidRDefault="00FD2FEC" w:rsidP="00FD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FEC" w:rsidRPr="00FD2FEC" w:rsidRDefault="00FD2FEC" w:rsidP="00FD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технический вопросам обращаться к техническому оператору тура (см. п. 6.1)</w:t>
      </w:r>
    </w:p>
    <w:p w:rsidR="00FD2FEC" w:rsidRPr="00FD2FEC" w:rsidRDefault="00FD2FEC" w:rsidP="00FD2FEC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FD2FEC" w:rsidRPr="00FD2FEC" w:rsidRDefault="00FD2FEC" w:rsidP="00FD2FEC">
      <w:pPr>
        <w:spacing w:after="0" w:line="240" w:lineRule="auto"/>
        <w:ind w:left="1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ФОТОКОРРЕСПОНДЕНТ</w:t>
      </w:r>
    </w:p>
    <w:p w:rsidR="00FD2FEC" w:rsidRPr="00FD2FEC" w:rsidRDefault="00FD2FEC" w:rsidP="00FD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новый участник марафона – фотокорреспондент, который работает только на очном этапе марафона, в виде отдельного фотоконкурса.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Ученик 9 класса.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Не является участником команды.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Участвует в отдельном от команды конкурсе.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Сопровождает участников команды в течение всего тура марафона.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Задача фотокорреспондента: составить коллаж по заданной теме. Тема коллажа и критерии оценки будут предоставлены непосредственно на очном этапе.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Фотооборудование иметь личное, организаторы конкурса </w:t>
      </w:r>
      <w:r w:rsidRPr="00FD2FEC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 предоставляют фото-технику (зарядные устройства, переходники) в пользование.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Компьютерное оборудование для обработки изображения разрешено иметь свое. Организаторы марафона предоставляют 1 ноутбук (советую иметь свой, в этом нет 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Card</w:t>
      </w:r>
      <w:r w:rsidRPr="00FD2FEC">
        <w:rPr>
          <w:rFonts w:ascii="Times New Roman" w:eastAsia="Calibri" w:hAnsi="Times New Roman" w:cs="Times New Roman"/>
          <w:sz w:val="24"/>
          <w:szCs w:val="24"/>
        </w:rPr>
        <w:t>-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reader</w:t>
      </w:r>
      <w:r w:rsidRPr="00FD2FEC">
        <w:rPr>
          <w:rFonts w:ascii="Times New Roman" w:eastAsia="Calibri" w:hAnsi="Times New Roman" w:cs="Times New Roman"/>
          <w:sz w:val="24"/>
          <w:szCs w:val="24"/>
        </w:rPr>
        <w:t>, модель 2007 года) с доступом в Интернет, 1 парту и розетку питания 220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D2F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Тренироваться с созданием коллажа можно с помощью он-лайн ресурсов типа:</w:t>
      </w:r>
      <w:r w:rsidRPr="00FD2FEC">
        <w:rPr>
          <w:rFonts w:ascii="Times New Roman" w:eastAsia="Calibri" w:hAnsi="Times New Roman" w:cs="Times New Roman"/>
          <w:sz w:val="24"/>
          <w:szCs w:val="24"/>
        </w:rPr>
        <w:br/>
      </w:r>
      <w:hyperlink r:id="rId19" w:history="1"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http://www.fotor.com/ru/collage/</w:t>
        </w:r>
      </w:hyperlink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FEC">
        <w:rPr>
          <w:rFonts w:ascii="Times New Roman" w:eastAsia="Calibri" w:hAnsi="Times New Roman" w:cs="Times New Roman"/>
          <w:sz w:val="24"/>
          <w:szCs w:val="24"/>
        </w:rPr>
        <w:br/>
      </w:r>
      <w:hyperlink r:id="rId20" w:history="1"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http://createcollage.ru/</w:t>
        </w:r>
      </w:hyperlink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FEC">
        <w:rPr>
          <w:rFonts w:ascii="Times New Roman" w:eastAsia="Calibri" w:hAnsi="Times New Roman" w:cs="Times New Roman"/>
          <w:sz w:val="24"/>
          <w:szCs w:val="24"/>
        </w:rPr>
        <w:br/>
      </w:r>
      <w:hyperlink r:id="rId21" w:history="1">
        <w:r w:rsidRPr="00FD2F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https://www.photovisi.com/ru</w:t>
        </w:r>
      </w:hyperlink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Разрешено использовать стороннее программное обеспечение (на личном ноутбуке).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Время выполнения (оформление коллажа) задания ограничено – 15 минут.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Качество результата работы: файл .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 или .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png</w:t>
      </w:r>
      <w:r w:rsidRPr="00FD2FEC">
        <w:rPr>
          <w:rFonts w:ascii="Times New Roman" w:eastAsia="Calibri" w:hAnsi="Times New Roman" w:cs="Times New Roman"/>
          <w:sz w:val="24"/>
          <w:szCs w:val="24"/>
        </w:rPr>
        <w:t>, не меньше 1500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px</w:t>
      </w:r>
      <w:r w:rsidRPr="00FD2FEC">
        <w:rPr>
          <w:rFonts w:ascii="Times New Roman" w:eastAsia="Calibri" w:hAnsi="Times New Roman" w:cs="Times New Roman"/>
          <w:sz w:val="24"/>
          <w:szCs w:val="24"/>
        </w:rPr>
        <w:t xml:space="preserve"> (по сторонам) при качестве разрешения не ниже 72</w:t>
      </w:r>
      <w:r w:rsidRPr="00FD2FEC">
        <w:rPr>
          <w:rFonts w:ascii="Times New Roman" w:eastAsia="Calibri" w:hAnsi="Times New Roman" w:cs="Times New Roman"/>
          <w:sz w:val="24"/>
          <w:szCs w:val="24"/>
          <w:lang w:val="en-US"/>
        </w:rPr>
        <w:t>dpi</w:t>
      </w:r>
      <w:r w:rsidRPr="00FD2F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Итог работы необходимо передать на флеш-носителе (или по электронной почте) техническому специалисту-организатору турнира (см.п. 6.1).</w:t>
      </w:r>
    </w:p>
    <w:p w:rsidR="00FD2FEC" w:rsidRPr="00FD2FEC" w:rsidRDefault="00FD2FEC" w:rsidP="00FD2FE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EC">
        <w:rPr>
          <w:rFonts w:ascii="Times New Roman" w:eastAsia="Calibri" w:hAnsi="Times New Roman" w:cs="Times New Roman"/>
          <w:sz w:val="24"/>
          <w:szCs w:val="24"/>
        </w:rPr>
        <w:t>Работа выставляется в конце очного турнира и оценивается по критериям.</w:t>
      </w:r>
    </w:p>
    <w:p w:rsidR="00FD2FEC" w:rsidRPr="00FD2FEC" w:rsidRDefault="00FD2FEC" w:rsidP="00FD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FD2FEC" w:rsidRPr="00FD2FEC" w:rsidRDefault="00FD2FEC" w:rsidP="00FD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технический вопросам обращаться к техническому оператору тура (см. п. 6.1)</w:t>
      </w:r>
    </w:p>
    <w:p w:rsidR="00FD2FEC" w:rsidRPr="00FD2FEC" w:rsidRDefault="00FD2FEC" w:rsidP="00FD2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6C4" w:rsidRDefault="001456C4"/>
    <w:sectPr w:rsidR="0014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CF" w:rsidRDefault="004541CF" w:rsidP="00FD2FEC">
      <w:pPr>
        <w:spacing w:after="0" w:line="240" w:lineRule="auto"/>
      </w:pPr>
      <w:r>
        <w:separator/>
      </w:r>
    </w:p>
  </w:endnote>
  <w:endnote w:type="continuationSeparator" w:id="0">
    <w:p w:rsidR="004541CF" w:rsidRDefault="004541CF" w:rsidP="00FD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CF" w:rsidRDefault="004541CF" w:rsidP="00FD2FEC">
      <w:pPr>
        <w:spacing w:after="0" w:line="240" w:lineRule="auto"/>
      </w:pPr>
      <w:r>
        <w:separator/>
      </w:r>
    </w:p>
  </w:footnote>
  <w:footnote w:type="continuationSeparator" w:id="0">
    <w:p w:rsidR="004541CF" w:rsidRDefault="004541CF" w:rsidP="00FD2FEC">
      <w:pPr>
        <w:spacing w:after="0" w:line="240" w:lineRule="auto"/>
      </w:pPr>
      <w:r>
        <w:continuationSeparator/>
      </w:r>
    </w:p>
  </w:footnote>
  <w:footnote w:id="1">
    <w:p w:rsidR="00FD2FEC" w:rsidRDefault="00FD2FEC" w:rsidP="00FD2FEC">
      <w:pPr>
        <w:pStyle w:val="a3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</w:rPr>
        <w:t>Необходимо подготовить соответствующее оборудование для вашего выступления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43914E4B"/>
    <w:multiLevelType w:val="multilevel"/>
    <w:tmpl w:val="BDBED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3F7E08"/>
    <w:multiLevelType w:val="multilevel"/>
    <w:tmpl w:val="AF82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EC"/>
    <w:rsid w:val="001456C4"/>
    <w:rsid w:val="004541CF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3AC4D-4BBB-4292-A7A6-5A3F11A1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2F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2FEC"/>
    <w:rPr>
      <w:sz w:val="20"/>
      <w:szCs w:val="20"/>
    </w:rPr>
  </w:style>
  <w:style w:type="character" w:customStyle="1" w:styleId="a5">
    <w:name w:val="Символ сноски"/>
    <w:rsid w:val="00FD2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gdnuclearcenter@gmail.com" TargetMode="External"/><Relationship Id="rId13" Type="http://schemas.openxmlformats.org/officeDocument/2006/relationships/hyperlink" Target="http://klgd.myatom.ru/" TargetMode="External"/><Relationship Id="rId18" Type="http://schemas.openxmlformats.org/officeDocument/2006/relationships/hyperlink" Target="http://maou33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hotovisi.com/ru" TargetMode="External"/><Relationship Id="rId7" Type="http://schemas.openxmlformats.org/officeDocument/2006/relationships/hyperlink" Target="http://klgd.myatom.ru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klgd.myatom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createcollag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.gl/nXF3x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o.gl/qMirl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ou33.ru" TargetMode="External"/><Relationship Id="rId19" Type="http://schemas.openxmlformats.org/officeDocument/2006/relationships/hyperlink" Target="http://www.fotor.com/ru/coll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gd.myatom.ru/" TargetMode="External"/><Relationship Id="rId14" Type="http://schemas.openxmlformats.org/officeDocument/2006/relationships/hyperlink" Target="http://maou33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2016-09-08T13:55:00Z</dcterms:created>
  <dcterms:modified xsi:type="dcterms:W3CDTF">2016-09-08T13:56:00Z</dcterms:modified>
</cp:coreProperties>
</file>