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C3" w:rsidRDefault="001B38C3" w:rsidP="001B38C3">
      <w:pPr>
        <w:spacing w:after="0" w:line="240" w:lineRule="auto"/>
        <w:ind w:left="2832"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ИНФОРМАЦИОННОЕ ПИСЬМО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923925" cy="847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27" cy="85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E5" w:rsidRPr="00A52DE5" w:rsidRDefault="00A52DE5" w:rsidP="00A52DE5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Кафедра теории и практики перевода и факультет иностранных языков </w:t>
      </w:r>
    </w:p>
    <w:p w:rsidR="00A52DE5" w:rsidRPr="00A52DE5" w:rsidRDefault="00A52DE5" w:rsidP="00A52DE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Ярославского государственного педагогического Университета им. К.Д. Ушинского объявляют</w:t>
      </w:r>
    </w:p>
    <w:p w:rsidR="00A52DE5" w:rsidRPr="00A52DE5" w:rsidRDefault="00A52DE5" w:rsidP="00A52D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конкурс переводчиков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A52DE5" w:rsidRPr="00A52DE5" w:rsidRDefault="00A52DE5" w:rsidP="00A52DE5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ru-RU"/>
        </w:rPr>
      </w:pPr>
    </w:p>
    <w:p w:rsidR="00A52DE5" w:rsidRPr="00A52DE5" w:rsidRDefault="00A52DE5" w:rsidP="001B38C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52DE5" w:rsidRDefault="00A52DE5" w:rsidP="00A52DE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Данный конкурс будет проводиться в течение января, февраля и марта 20</w:t>
      </w:r>
      <w:r w:rsidR="008B2D44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="00272C54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г. на факультете иностранных язы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="00272C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ов. Подведение итогов конкурса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«Перевод в современном мире. Современный мир в переводе»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планиру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тся на </w:t>
      </w:r>
      <w:r w:rsidRPr="00A52DE5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2</w:t>
      </w:r>
      <w:r w:rsidR="00272C54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6</w:t>
      </w:r>
      <w:r w:rsidRPr="00A52DE5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 xml:space="preserve"> марта 20</w:t>
      </w:r>
      <w:r w:rsidR="008B2D44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2</w:t>
      </w:r>
      <w:r w:rsidR="00272C54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1</w:t>
      </w:r>
      <w:r w:rsidRPr="00A52DE5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0859E2" w:rsidRPr="00A52DE5" w:rsidRDefault="000859E2" w:rsidP="00A52DE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keepNext/>
        <w:spacing w:after="0" w:line="240" w:lineRule="auto"/>
        <w:jc w:val="center"/>
        <w:outlineLvl w:val="5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A52DE5" w:rsidRDefault="00A52DE5" w:rsidP="00A52DE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Целями и задачами конкурса является привлечение внимания </w:t>
      </w:r>
      <w:r w:rsidRPr="00A52DE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школьников</w:t>
      </w:r>
      <w:r w:rsidRPr="00A52DE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к вопросам практического перевода и теории перевода, поощрение и поддержка молодежи, ведущей работу в этих направлениях. </w:t>
      </w:r>
    </w:p>
    <w:p w:rsidR="000859E2" w:rsidRPr="00A52DE5" w:rsidRDefault="000859E2" w:rsidP="00A52DE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859E2" w:rsidRPr="00A52DE5" w:rsidRDefault="00A52DE5" w:rsidP="000859E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3. Разделы и номинации</w:t>
      </w:r>
    </w:p>
    <w:p w:rsidR="00A52DE5" w:rsidRPr="00A52DE5" w:rsidRDefault="00A52DE5" w:rsidP="00A52DE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Конкурс проводится отдельно по разделам:</w:t>
      </w:r>
    </w:p>
    <w:p w:rsidR="00A52DE5" w:rsidRPr="00A52DE5" w:rsidRDefault="00A52DE5" w:rsidP="00375F75">
      <w:pPr>
        <w:numPr>
          <w:ilvl w:val="0"/>
          <w:numId w:val="1"/>
        </w:numPr>
        <w:tabs>
          <w:tab w:val="clear" w:pos="360"/>
          <w:tab w:val="num" w:pos="1565"/>
        </w:tabs>
        <w:spacing w:after="0" w:line="240" w:lineRule="auto"/>
        <w:ind w:left="156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Английский язык (перевод на русский язык).</w:t>
      </w:r>
    </w:p>
    <w:p w:rsidR="00A52DE5" w:rsidRPr="00A52DE5" w:rsidRDefault="00A52DE5" w:rsidP="00375F75">
      <w:pPr>
        <w:numPr>
          <w:ilvl w:val="0"/>
          <w:numId w:val="1"/>
        </w:numPr>
        <w:tabs>
          <w:tab w:val="clear" w:pos="360"/>
          <w:tab w:val="num" w:pos="1565"/>
        </w:tabs>
        <w:spacing w:after="0" w:line="240" w:lineRule="auto"/>
        <w:ind w:left="156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Французский язык (перевод на русский язык).</w:t>
      </w:r>
    </w:p>
    <w:p w:rsidR="00A52DE5" w:rsidRPr="00A52DE5" w:rsidRDefault="00A52DE5" w:rsidP="00375F75">
      <w:pPr>
        <w:numPr>
          <w:ilvl w:val="0"/>
          <w:numId w:val="1"/>
        </w:numPr>
        <w:tabs>
          <w:tab w:val="clear" w:pos="360"/>
          <w:tab w:val="num" w:pos="1565"/>
        </w:tabs>
        <w:spacing w:after="0" w:line="240" w:lineRule="auto"/>
        <w:ind w:left="156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Немецкий язык (перевод на русский язык).</w:t>
      </w:r>
    </w:p>
    <w:p w:rsidR="00A52DE5" w:rsidRPr="00A52DE5" w:rsidRDefault="00A52DE5" w:rsidP="00A52DE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разделе конкурса «Английский язык» конкурс проводится по двум номинациям для школьников: Номинация </w:t>
      </w:r>
      <w:r w:rsidRPr="00A52DE5">
        <w:rPr>
          <w:rFonts w:ascii="Times New Roman" w:eastAsia="SimSun" w:hAnsi="Times New Roman" w:cs="Times New Roman"/>
          <w:sz w:val="24"/>
          <w:szCs w:val="24"/>
          <w:lang w:val="en-GB" w:eastAsia="ru-RU"/>
        </w:rPr>
        <w:t>I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«Перевод публицистического текста с английского языка на русский язык». Номинация </w:t>
      </w:r>
      <w:r w:rsidRPr="00A52DE5">
        <w:rPr>
          <w:rFonts w:ascii="Times New Roman" w:eastAsia="SimSun" w:hAnsi="Times New Roman" w:cs="Times New Roman"/>
          <w:sz w:val="24"/>
          <w:szCs w:val="24"/>
          <w:lang w:val="en-GB" w:eastAsia="ru-RU"/>
        </w:rPr>
        <w:t>II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. «Поэтический перевод с английского языка на русский язык».</w:t>
      </w:r>
    </w:p>
    <w:p w:rsidR="00A52DE5" w:rsidRPr="00A52DE5" w:rsidRDefault="00A52DE5" w:rsidP="00A52DE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разделе конкурса «Французский язык» конкурс проводится по двум номинациям отдельно для школьников:  Номинация </w:t>
      </w:r>
      <w:r w:rsidRPr="00A52DE5">
        <w:rPr>
          <w:rFonts w:ascii="Times New Roman" w:eastAsia="SimSun" w:hAnsi="Times New Roman" w:cs="Times New Roman"/>
          <w:sz w:val="24"/>
          <w:szCs w:val="24"/>
          <w:lang w:val="en-GB" w:eastAsia="ru-RU"/>
        </w:rPr>
        <w:t>I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«Перевод публицистического текста с французского языка на русский язык». Номинация </w:t>
      </w:r>
      <w:r w:rsidRPr="00A52DE5">
        <w:rPr>
          <w:rFonts w:ascii="Times New Roman" w:eastAsia="SimSun" w:hAnsi="Times New Roman" w:cs="Times New Roman"/>
          <w:sz w:val="24"/>
          <w:szCs w:val="24"/>
          <w:lang w:val="en-GB" w:eastAsia="ru-RU"/>
        </w:rPr>
        <w:t>II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«Поэтический перевод с французского языка на русский язык». </w:t>
      </w:r>
    </w:p>
    <w:p w:rsidR="00A52DE5" w:rsidRDefault="00A52DE5" w:rsidP="00A52DE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разделе конкурса «Немецкий язык» конкурс проводится по двум номинациям и для школьников: Номинация </w:t>
      </w:r>
      <w:r w:rsidRPr="00A52DE5">
        <w:rPr>
          <w:rFonts w:ascii="Times New Roman" w:eastAsia="SimSun" w:hAnsi="Times New Roman" w:cs="Times New Roman"/>
          <w:sz w:val="24"/>
          <w:szCs w:val="24"/>
          <w:lang w:val="en-GB" w:eastAsia="ru-RU"/>
        </w:rPr>
        <w:t>I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«Перевод публицистического текста с немецкого языка на русский язык». Номинация </w:t>
      </w:r>
      <w:r w:rsidRPr="00A52DE5">
        <w:rPr>
          <w:rFonts w:ascii="Times New Roman" w:eastAsia="SimSun" w:hAnsi="Times New Roman" w:cs="Times New Roman"/>
          <w:sz w:val="24"/>
          <w:szCs w:val="24"/>
          <w:lang w:val="en-GB" w:eastAsia="ru-RU"/>
        </w:rPr>
        <w:t>II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. «Поэтический перевод с немецкого языка на русский язык».</w:t>
      </w:r>
    </w:p>
    <w:p w:rsidR="00272C54" w:rsidRDefault="00272C54" w:rsidP="00A52DE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4. Сроки проведения конкурса</w:t>
      </w:r>
    </w:p>
    <w:p w:rsidR="00A52DE5" w:rsidRPr="00A52DE5" w:rsidRDefault="00A52DE5" w:rsidP="00A52DE5">
      <w:pPr>
        <w:tabs>
          <w:tab w:val="num" w:pos="133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4.1.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Материалы для перевода выдаются с </w:t>
      </w:r>
      <w:r w:rsidR="00B4118F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="00272C54">
        <w:rPr>
          <w:rFonts w:ascii="Times New Roman" w:eastAsia="SimSun" w:hAnsi="Times New Roman" w:cs="Times New Roman"/>
          <w:sz w:val="24"/>
          <w:szCs w:val="24"/>
          <w:lang w:eastAsia="ru-RU"/>
        </w:rPr>
        <w:t>0</w:t>
      </w:r>
      <w:r w:rsidR="005A290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января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20</w:t>
      </w:r>
      <w:r w:rsidR="008B2D44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="00272C54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года по </w:t>
      </w:r>
      <w:r w:rsidR="00272C54">
        <w:rPr>
          <w:rFonts w:ascii="Times New Roman" w:eastAsia="SimSun" w:hAnsi="Times New Roman" w:cs="Times New Roman"/>
          <w:sz w:val="24"/>
          <w:szCs w:val="24"/>
          <w:lang w:eastAsia="ru-RU"/>
        </w:rPr>
        <w:t>19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февраля 20</w:t>
      </w:r>
      <w:r w:rsidR="008B2D44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="00272C54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года. </w:t>
      </w:r>
    </w:p>
    <w:p w:rsidR="008B2D44" w:rsidRDefault="00A52DE5" w:rsidP="00A52DE5">
      <w:pPr>
        <w:tabs>
          <w:tab w:val="num" w:pos="1331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4.2.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Тексты переводов должны быть представлены до 1</w:t>
      </w:r>
      <w:r w:rsidR="00272C54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марта 20</w:t>
      </w:r>
      <w:r w:rsidR="008B2D44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="00272C54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года</w:t>
      </w:r>
      <w:r w:rsidR="00680DB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(16:00 по московскому времени)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В указанные сроки тексты должны быть обязательно представлены в </w:t>
      </w:r>
      <w:r w:rsidRPr="00A52DE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электронном </w:t>
      </w:r>
      <w:r w:rsidR="008B2D44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сканированном </w:t>
      </w:r>
      <w:r w:rsidRPr="00A52DE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виде</w:t>
      </w:r>
      <w:r w:rsidR="008B2D44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,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8B2D44" w:rsidRPr="00A52DE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завер</w:t>
      </w:r>
      <w:r w:rsidR="008B2D44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енные</w:t>
      </w:r>
      <w:r w:rsidR="008B2D44" w:rsidRPr="00A52DE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подписью автора перевода</w:t>
      </w:r>
      <w:r w:rsidR="008B2D44"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(их </w:t>
      </w:r>
      <w:r w:rsidR="008B2D44">
        <w:rPr>
          <w:rFonts w:ascii="Times New Roman" w:eastAsia="SimSun" w:hAnsi="Times New Roman" w:cs="Times New Roman"/>
          <w:sz w:val="24"/>
          <w:szCs w:val="24"/>
          <w:lang w:eastAsia="ru-RU"/>
        </w:rPr>
        <w:t>необходимо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выслать на электронны</w:t>
      </w:r>
      <w:r w:rsidR="008B2D44">
        <w:rPr>
          <w:rFonts w:ascii="Times New Roman" w:eastAsia="SimSun" w:hAnsi="Times New Roman" w:cs="Times New Roman"/>
          <w:sz w:val="24"/>
          <w:szCs w:val="24"/>
          <w:lang w:eastAsia="ru-RU"/>
        </w:rPr>
        <w:t>й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адрес, помещенны</w:t>
      </w:r>
      <w:r w:rsidR="008B2D44">
        <w:rPr>
          <w:rFonts w:ascii="Times New Roman" w:eastAsia="SimSun" w:hAnsi="Times New Roman" w:cs="Times New Roman"/>
          <w:sz w:val="24"/>
          <w:szCs w:val="24"/>
          <w:lang w:eastAsia="ru-RU"/>
        </w:rPr>
        <w:t>й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рубрике «Контакты»</w:t>
      </w:r>
      <w:r w:rsidR="00AB03AD">
        <w:rPr>
          <w:rFonts w:ascii="Times New Roman" w:eastAsia="SimSun" w:hAnsi="Times New Roman" w:cs="Times New Roman"/>
          <w:sz w:val="24"/>
          <w:szCs w:val="24"/>
          <w:lang w:eastAsia="ru-RU"/>
        </w:rPr>
        <w:t>, пример оформления письма можно найти в Приложении 2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). </w:t>
      </w:r>
    </w:p>
    <w:p w:rsidR="00A52DE5" w:rsidRDefault="00A52DE5" w:rsidP="00A52DE5">
      <w:pPr>
        <w:tabs>
          <w:tab w:val="num" w:pos="133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4.3.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Итоги конкурса будут подводиться  </w:t>
      </w:r>
      <w:r w:rsidRPr="00A52DE5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2</w:t>
      </w:r>
      <w:r w:rsidR="00272C5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6</w:t>
      </w:r>
      <w:r w:rsidR="006C2455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52DE5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 марта 20</w:t>
      </w:r>
      <w:r w:rsidR="008B2D4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2</w:t>
      </w:r>
      <w:r w:rsidR="00272C5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1</w:t>
      </w:r>
      <w:r w:rsidRPr="00A52DE5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года.</w:t>
      </w:r>
    </w:p>
    <w:p w:rsidR="008B2D44" w:rsidRPr="00A52DE5" w:rsidRDefault="008B2D44" w:rsidP="005C206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72C54" w:rsidRDefault="00272C54" w:rsidP="00A52D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72C54" w:rsidRDefault="00272C54" w:rsidP="00A52D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72C54" w:rsidRDefault="00272C54" w:rsidP="00A52D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52DE5" w:rsidRPr="00A52DE5" w:rsidRDefault="00A52DE5" w:rsidP="00A52D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5. Конкурсная комиссия</w:t>
      </w:r>
    </w:p>
    <w:p w:rsidR="00A52DE5" w:rsidRPr="00A52DE5" w:rsidRDefault="00A52DE5" w:rsidP="00A52DE5">
      <w:pPr>
        <w:tabs>
          <w:tab w:val="num" w:pos="218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5.1.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Конкурсную комиссию возглавляют Аверина М.Н., к.ф.н., декан факультета иностранных языков, Игнатьева К.В., к.ф.н., зав. кафедрой теории и практики перевода, Воронцова И.А., к.ф.н., доцент каф</w:t>
      </w:r>
      <w:r w:rsidR="005A2901">
        <w:rPr>
          <w:rFonts w:ascii="Times New Roman" w:eastAsia="SimSun" w:hAnsi="Times New Roman" w:cs="Times New Roman"/>
          <w:sz w:val="24"/>
          <w:szCs w:val="24"/>
          <w:lang w:eastAsia="ru-RU"/>
        </w:rPr>
        <w:t>едры теории и практики перевода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A52DE5" w:rsidRPr="00A52DE5" w:rsidRDefault="00A52DE5" w:rsidP="00A52D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tabs>
          <w:tab w:val="num" w:pos="218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5.2.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В конкурсную комиссию входят:</w:t>
      </w:r>
    </w:p>
    <w:p w:rsidR="00A52DE5" w:rsidRP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A52DE5" w:rsidRP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Немецкий язык:</w:t>
      </w:r>
    </w:p>
    <w:p w:rsidR="00A52DE5" w:rsidRP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Ковалева Тамара Николаевна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– старший преподаватель кафедры теории и практики перевода</w:t>
      </w:r>
    </w:p>
    <w:p w:rsidR="00A52DE5" w:rsidRP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Английский язык:</w:t>
      </w:r>
    </w:p>
    <w:p w:rsid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Воронцова Инна Алексеевна - к.ф.н., доцент кафедры теории и практики перевода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272C54" w:rsidRPr="00A52DE5" w:rsidRDefault="00272C54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Анна Алексеевна – ст. преп.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кафедры теории и практики перевода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A52DE5" w:rsidRDefault="005A2901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Беляева Ольга Васильевна</w:t>
      </w:r>
      <w:r w:rsidR="00A52DE5"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ассистент</w:t>
      </w:r>
      <w:r w:rsidR="00A52DE5"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кафедры теории и практики перевода</w:t>
      </w:r>
      <w:r w:rsidR="00A52DE5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272C54" w:rsidRDefault="00272C54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Французский язык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Игнатьева Ксения Викторовна - к.ф.н., зав. кафедрой теории и практики перевода</w:t>
      </w:r>
    </w:p>
    <w:p w:rsidR="000859E2" w:rsidRPr="00A52DE5" w:rsidRDefault="000859E2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6. Награды и поощрения</w:t>
      </w:r>
    </w:p>
    <w:p w:rsidR="00A52DE5" w:rsidRP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Все авторы конкурсных работ, допущенных к конкурсу, награждаются дипломами участников конкурса.</w:t>
      </w:r>
    </w:p>
    <w:p w:rsidR="000859E2" w:rsidRPr="00A52DE5" w:rsidRDefault="00A52DE5" w:rsidP="00A52DE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6.2.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Победители в каждой номинации конкурса награждаются дипломами победителей и призами.</w:t>
      </w:r>
    </w:p>
    <w:p w:rsidR="00A52DE5" w:rsidRPr="00A52DE5" w:rsidRDefault="00A52DE5" w:rsidP="00A52DE5">
      <w:pPr>
        <w:tabs>
          <w:tab w:val="num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7 .Требования к оформлению</w:t>
      </w:r>
    </w:p>
    <w:p w:rsidR="00A52DE5" w:rsidRPr="00A52DE5" w:rsidRDefault="00A52DE5" w:rsidP="00A52DE5">
      <w:pPr>
        <w:tabs>
          <w:tab w:val="num" w:pos="2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правом верхнем углу первой страницы текста перевода необходимо указать </w:t>
      </w:r>
      <w:r w:rsidR="001B38C3"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фамилию, имя, отчество автора перевода, возраст, учебное заведение (с уточнение</w:t>
      </w:r>
      <w:r w:rsidR="001B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класса), город. </w:t>
      </w:r>
      <w:r w:rsidR="001B38C3" w:rsidRPr="006C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12 шрифт, жирный.</w:t>
      </w:r>
      <w:r w:rsidR="006C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DE5" w:rsidRPr="00A52DE5" w:rsidRDefault="00A52DE5" w:rsidP="00A52DE5">
      <w:pPr>
        <w:tabs>
          <w:tab w:val="num" w:pos="2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перевода в формате .</w:t>
      </w:r>
      <w:proofErr w:type="spellStart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шрифт, полуторный интервал, красная строка </w:t>
      </w:r>
      <w:smartTag w:uri="urn:schemas-microsoft-com:office:smarttags" w:element="metricconverter">
        <w:smartTagPr>
          <w:attr w:name="ProductID" w:val="1 см"/>
        </w:smartTagPr>
        <w:r w:rsidRPr="00A52D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</w:t>
      </w:r>
      <w:r w:rsidR="000401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</w:t>
      </w:r>
      <w:r w:rsidR="000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публицистического текста), по центру (для поэтического текста)</w:t>
      </w:r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Поля: верхнее, нижнее – 2, левое – 3, правое – 1,5.</w:t>
      </w:r>
    </w:p>
    <w:p w:rsidR="00A52DE5" w:rsidRDefault="00A52DE5" w:rsidP="00A52DE5">
      <w:pPr>
        <w:tabs>
          <w:tab w:val="num" w:pos="2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A52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– 14 шрифт, жирный, выравнивание по центру.</w:t>
      </w:r>
    </w:p>
    <w:p w:rsidR="00D96516" w:rsidRPr="00A52DE5" w:rsidRDefault="00D96516" w:rsidP="00A52DE5">
      <w:pPr>
        <w:tabs>
          <w:tab w:val="num" w:pos="2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Файл с работой должен быть назван по следующему принципу: «Язык, номинация, ФИО участника». Пример названия можно найти в Приложении 2.</w:t>
      </w:r>
    </w:p>
    <w:p w:rsidR="001B38C3" w:rsidRPr="001B38C3" w:rsidRDefault="001B38C3" w:rsidP="00A52DE5">
      <w:pPr>
        <w:tabs>
          <w:tab w:val="num" w:pos="2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5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оформления находится в Приложении 1</w:t>
      </w:r>
      <w:r w:rsidR="001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Письма</w:t>
      </w:r>
    </w:p>
    <w:p w:rsidR="000859E2" w:rsidRPr="00A52DE5" w:rsidRDefault="000859E2" w:rsidP="00A52DE5">
      <w:pPr>
        <w:tabs>
          <w:tab w:val="num" w:pos="2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.Критерии оценивания перевода</w:t>
      </w:r>
    </w:p>
    <w:p w:rsidR="00A52DE5" w:rsidRPr="00D96516" w:rsidRDefault="00A52DE5" w:rsidP="00375F7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96516">
        <w:rPr>
          <w:rFonts w:ascii="Times New Roman" w:eastAsia="Times New Roman" w:hAnsi="Times New Roman" w:cs="Times New Roman"/>
          <w:szCs w:val="24"/>
          <w:lang w:eastAsia="ru-RU"/>
        </w:rPr>
        <w:t>Эквивалентность и адекватность перевода оцениваются по 4-балльной шкале: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b/>
          <w:bCs/>
          <w:i/>
          <w:iCs/>
          <w:szCs w:val="24"/>
          <w:lang w:eastAsia="ru-RU"/>
        </w:rPr>
        <w:t xml:space="preserve">«4 балла» 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Полнота передачи содержания.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Точность передачи смысла сообщения.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Строгое соблюдение литературной нормы русского языка.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Соблюдение языковой нормы и речевого узуса языка перевода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 xml:space="preserve">•    Употребление </w:t>
      </w:r>
      <w:proofErr w:type="gramStart"/>
      <w:r w:rsidRPr="00D96516">
        <w:rPr>
          <w:rFonts w:ascii="Times New Roman" w:eastAsia="SimSun" w:hAnsi="Times New Roman" w:cs="Times New Roman"/>
          <w:szCs w:val="24"/>
          <w:lang w:eastAsia="ru-RU"/>
        </w:rPr>
        <w:t>функционально-адекватных</w:t>
      </w:r>
      <w:proofErr w:type="gramEnd"/>
      <w:r w:rsidRPr="00D96516">
        <w:rPr>
          <w:rFonts w:ascii="Times New Roman" w:eastAsia="SimSun" w:hAnsi="Times New Roman" w:cs="Times New Roman"/>
          <w:szCs w:val="24"/>
          <w:lang w:eastAsia="ru-RU"/>
        </w:rPr>
        <w:t xml:space="preserve"> лексики и синтаксиса.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Использование в переводе адекватных средств передачи объективной информации.</w:t>
      </w:r>
    </w:p>
    <w:p w:rsidR="00375F75" w:rsidRPr="00D96516" w:rsidRDefault="00375F75" w:rsidP="00375F7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 xml:space="preserve">              </w:t>
      </w:r>
      <w:r w:rsidR="00A52DE5" w:rsidRPr="00D96516">
        <w:rPr>
          <w:rFonts w:ascii="Times New Roman" w:eastAsia="SimSun" w:hAnsi="Times New Roman" w:cs="Times New Roman"/>
          <w:szCs w:val="24"/>
          <w:lang w:eastAsia="ru-RU"/>
        </w:rPr>
        <w:t>•    Сохранение всей прецизионной информации ис</w:t>
      </w:r>
      <w:r w:rsidRPr="00D96516">
        <w:rPr>
          <w:rFonts w:ascii="Times New Roman" w:eastAsia="SimSun" w:hAnsi="Times New Roman" w:cs="Times New Roman"/>
          <w:szCs w:val="24"/>
          <w:lang w:eastAsia="ru-RU"/>
        </w:rPr>
        <w:t>ходного текста: даты, названия,</w:t>
      </w:r>
    </w:p>
    <w:p w:rsidR="00A52DE5" w:rsidRPr="00D96516" w:rsidRDefault="00375F75" w:rsidP="00375F7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ab/>
        <w:t xml:space="preserve">  ц</w:t>
      </w:r>
      <w:r w:rsidR="00A52DE5" w:rsidRPr="00D96516">
        <w:rPr>
          <w:rFonts w:ascii="Times New Roman" w:eastAsia="SimSun" w:hAnsi="Times New Roman" w:cs="Times New Roman"/>
          <w:szCs w:val="24"/>
          <w:lang w:eastAsia="ru-RU"/>
        </w:rPr>
        <w:t>ифры, имена, топонимы.</w:t>
      </w:r>
    </w:p>
    <w:p w:rsidR="00A52DE5" w:rsidRPr="00D96516" w:rsidRDefault="00A52DE5" w:rsidP="00375F75">
      <w:pPr>
        <w:shd w:val="clear" w:color="auto" w:fill="FFFFFF"/>
        <w:tabs>
          <w:tab w:val="num" w:pos="0"/>
        </w:tabs>
        <w:spacing w:after="0" w:line="240" w:lineRule="auto"/>
        <w:ind w:left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 xml:space="preserve">•    Передача имен собственных (личных </w:t>
      </w:r>
      <w:r w:rsidR="00375F75" w:rsidRPr="00D96516">
        <w:rPr>
          <w:rFonts w:ascii="Times New Roman" w:eastAsia="SimSun" w:hAnsi="Times New Roman" w:cs="Times New Roman"/>
          <w:szCs w:val="24"/>
          <w:lang w:eastAsia="ru-RU"/>
        </w:rPr>
        <w:t>имен и топонимов) существующими     о</w:t>
      </w:r>
      <w:r w:rsidRPr="00D96516">
        <w:rPr>
          <w:rFonts w:ascii="Times New Roman" w:eastAsia="SimSun" w:hAnsi="Times New Roman" w:cs="Times New Roman"/>
          <w:szCs w:val="24"/>
          <w:lang w:eastAsia="ru-RU"/>
        </w:rPr>
        <w:t>днозначными соответствиями, в случае употреблени</w:t>
      </w:r>
      <w:r w:rsidR="00375F75" w:rsidRPr="00D96516">
        <w:rPr>
          <w:rFonts w:ascii="Times New Roman" w:eastAsia="SimSun" w:hAnsi="Times New Roman" w:cs="Times New Roman"/>
          <w:szCs w:val="24"/>
          <w:lang w:eastAsia="ru-RU"/>
        </w:rPr>
        <w:t>я неизвестных имен – применение п</w:t>
      </w:r>
      <w:r w:rsidRPr="00D96516">
        <w:rPr>
          <w:rFonts w:ascii="Times New Roman" w:eastAsia="SimSun" w:hAnsi="Times New Roman" w:cs="Times New Roman"/>
          <w:szCs w:val="24"/>
          <w:lang w:eastAsia="ru-RU"/>
        </w:rPr>
        <w:t>риема переводческой транскрипции.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Передача терминов однозначными соответствиями.</w:t>
      </w:r>
    </w:p>
    <w:p w:rsidR="00A52DE5" w:rsidRPr="00D96516" w:rsidRDefault="00A52DE5" w:rsidP="00375F75">
      <w:pPr>
        <w:shd w:val="clear" w:color="auto" w:fill="FFFFFF"/>
        <w:tabs>
          <w:tab w:val="num" w:pos="0"/>
        </w:tabs>
        <w:spacing w:after="0" w:line="240" w:lineRule="auto"/>
        <w:ind w:left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 xml:space="preserve">•    Адекватная передача эмоциональной информации исходного текста, сохранение в </w:t>
      </w:r>
      <w:r w:rsidR="00375F75" w:rsidRPr="00D96516">
        <w:rPr>
          <w:rFonts w:ascii="Times New Roman" w:eastAsia="SimSun" w:hAnsi="Times New Roman" w:cs="Times New Roman"/>
          <w:szCs w:val="24"/>
          <w:lang w:eastAsia="ru-RU"/>
        </w:rPr>
        <w:t xml:space="preserve">  </w:t>
      </w:r>
      <w:r w:rsidRPr="00D96516">
        <w:rPr>
          <w:rFonts w:ascii="Times New Roman" w:eastAsia="SimSun" w:hAnsi="Times New Roman" w:cs="Times New Roman"/>
          <w:szCs w:val="24"/>
          <w:lang w:eastAsia="ru-RU"/>
        </w:rPr>
        <w:t>целом авторской оценки.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lastRenderedPageBreak/>
        <w:t>•    Правильная передача фразеологизмов и устойчивых сочетаний.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b/>
          <w:bCs/>
          <w:i/>
          <w:iCs/>
          <w:szCs w:val="24"/>
          <w:lang w:eastAsia="ru-RU"/>
        </w:rPr>
        <w:t>«3 балла»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Полнота передачи содержания и точность смысла сообщения.</w:t>
      </w:r>
    </w:p>
    <w:p w:rsidR="00A52DE5" w:rsidRPr="00D96516" w:rsidRDefault="00A52DE5" w:rsidP="00375F75">
      <w:pPr>
        <w:shd w:val="clear" w:color="auto" w:fill="FFFFFF"/>
        <w:tabs>
          <w:tab w:val="num" w:pos="0"/>
        </w:tabs>
        <w:spacing w:after="0" w:line="240" w:lineRule="auto"/>
        <w:ind w:left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Соблюдение языковой нормы языка перевода при незначительных погрешностях в речевом узусе.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Незначительные нарушения стилистической окраски исходного текста.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Использование в переводе адекватных средств передачи объективной информации.</w:t>
      </w:r>
    </w:p>
    <w:p w:rsidR="00A52DE5" w:rsidRPr="00D96516" w:rsidRDefault="00A52DE5" w:rsidP="00375F75">
      <w:pPr>
        <w:shd w:val="clear" w:color="auto" w:fill="FFFFFF"/>
        <w:tabs>
          <w:tab w:val="num" w:pos="0"/>
        </w:tabs>
        <w:spacing w:after="0" w:line="240" w:lineRule="auto"/>
        <w:ind w:left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 xml:space="preserve">•    Сохранение основного объема точной информации исходного текста (даты, названия, цифры, имена, топонимы) при небольших потерях, не </w:t>
      </w:r>
      <w:proofErr w:type="gramStart"/>
      <w:r w:rsidRPr="00D96516">
        <w:rPr>
          <w:rFonts w:ascii="Times New Roman" w:eastAsia="SimSun" w:hAnsi="Times New Roman" w:cs="Times New Roman"/>
          <w:szCs w:val="24"/>
          <w:lang w:eastAsia="ru-RU"/>
        </w:rPr>
        <w:t>нарушающих</w:t>
      </w:r>
      <w:proofErr w:type="gramEnd"/>
      <w:r w:rsidRPr="00D96516">
        <w:rPr>
          <w:rFonts w:ascii="Times New Roman" w:eastAsia="SimSun" w:hAnsi="Times New Roman" w:cs="Times New Roman"/>
          <w:szCs w:val="24"/>
          <w:lang w:eastAsia="ru-RU"/>
        </w:rPr>
        <w:t xml:space="preserve"> однако структуру и смысл сообщения.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Передача терминов однозначными соответствиями.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Нарушения правил передачи имен собственных (личных имен и топонимов).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Неадекватная передача эмоциональной информации исходного текста.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b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b/>
          <w:i/>
          <w:iCs/>
          <w:szCs w:val="24"/>
          <w:lang w:eastAsia="ru-RU"/>
        </w:rPr>
        <w:t>«2</w:t>
      </w:r>
      <w:r w:rsidRPr="00D96516">
        <w:rPr>
          <w:rFonts w:ascii="Times New Roman" w:eastAsia="SimSun" w:hAnsi="Times New Roman" w:cs="Times New Roman"/>
          <w:b/>
          <w:bCs/>
          <w:i/>
          <w:iCs/>
          <w:szCs w:val="24"/>
          <w:lang w:eastAsia="ru-RU"/>
        </w:rPr>
        <w:t xml:space="preserve"> балла</w:t>
      </w:r>
      <w:r w:rsidRPr="00D96516">
        <w:rPr>
          <w:rFonts w:ascii="Times New Roman" w:eastAsia="SimSun" w:hAnsi="Times New Roman" w:cs="Times New Roman"/>
          <w:b/>
          <w:i/>
          <w:iCs/>
          <w:szCs w:val="24"/>
          <w:lang w:eastAsia="ru-RU"/>
        </w:rPr>
        <w:t>»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Передача основного объема содержания текста.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Сохранение прецизионной информации.</w:t>
      </w:r>
    </w:p>
    <w:p w:rsidR="00A52DE5" w:rsidRPr="00D96516" w:rsidRDefault="00A52DE5" w:rsidP="00375F75">
      <w:pPr>
        <w:shd w:val="clear" w:color="auto" w:fill="FFFFFF"/>
        <w:tabs>
          <w:tab w:val="num" w:pos="0"/>
        </w:tabs>
        <w:spacing w:after="0" w:line="240" w:lineRule="auto"/>
        <w:ind w:left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Соблюдение в основном литературной нормы языка перевода при наличии ошибок в узусе.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Ошибки в передаче имен собственных, а также терминов.</w:t>
      </w:r>
    </w:p>
    <w:p w:rsidR="00A52DE5" w:rsidRPr="00D96516" w:rsidRDefault="00A52DE5" w:rsidP="00375F75">
      <w:pPr>
        <w:shd w:val="clear" w:color="auto" w:fill="FFFFFF"/>
        <w:tabs>
          <w:tab w:val="num" w:pos="0"/>
        </w:tabs>
        <w:spacing w:after="0" w:line="240" w:lineRule="auto"/>
        <w:ind w:left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Нарушения закономерностей языка перевода при выборе отдельных лексем, нарушение закономерностей их сочетаемости.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Неадекватная передача эмоциональной информации исходного текста.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Ошибки в переводе фразеологизмов и устойчивых сочетаний.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b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b/>
          <w:i/>
          <w:iCs/>
          <w:szCs w:val="24"/>
          <w:lang w:eastAsia="ru-RU"/>
        </w:rPr>
        <w:t>«1</w:t>
      </w:r>
      <w:r w:rsidRPr="00D96516">
        <w:rPr>
          <w:rFonts w:ascii="Times New Roman" w:eastAsia="SimSun" w:hAnsi="Times New Roman" w:cs="Times New Roman"/>
          <w:b/>
          <w:bCs/>
          <w:i/>
          <w:iCs/>
          <w:szCs w:val="24"/>
          <w:lang w:eastAsia="ru-RU"/>
        </w:rPr>
        <w:t xml:space="preserve"> балл</w:t>
      </w:r>
      <w:r w:rsidRPr="00D96516">
        <w:rPr>
          <w:rFonts w:ascii="Times New Roman" w:eastAsia="SimSun" w:hAnsi="Times New Roman" w:cs="Times New Roman"/>
          <w:b/>
          <w:i/>
          <w:iCs/>
          <w:szCs w:val="24"/>
          <w:lang w:eastAsia="ru-RU"/>
        </w:rPr>
        <w:t>»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Значительные потери при передаче объективной информации.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Искажение смысла сообщения.</w:t>
      </w:r>
    </w:p>
    <w:p w:rsidR="00A52DE5" w:rsidRPr="00D96516" w:rsidRDefault="00A52DE5" w:rsidP="00375F75">
      <w:pPr>
        <w:shd w:val="clear" w:color="auto" w:fill="FFFFFF"/>
        <w:tabs>
          <w:tab w:val="num" w:pos="0"/>
        </w:tabs>
        <w:spacing w:after="0" w:line="240" w:lineRule="auto"/>
        <w:ind w:left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Значительные нарушения языковой нормы и речевого узуса языка перевода. Стилистические ошибки.</w:t>
      </w:r>
    </w:p>
    <w:p w:rsidR="00A52DE5" w:rsidRPr="00D96516" w:rsidRDefault="00A52DE5" w:rsidP="00375F75">
      <w:pPr>
        <w:shd w:val="clear" w:color="auto" w:fill="FFFFFF"/>
        <w:tabs>
          <w:tab w:val="num" w:pos="0"/>
        </w:tabs>
        <w:spacing w:after="0" w:line="240" w:lineRule="auto"/>
        <w:ind w:left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Неправильная передача имен собственных (личных имен и топонимов), терминов, устойчивых сочетаний и фразеологизмов.</w:t>
      </w:r>
    </w:p>
    <w:p w:rsidR="00A52DE5" w:rsidRPr="00D96516" w:rsidRDefault="00A52DE5" w:rsidP="00A52DE5">
      <w:pPr>
        <w:shd w:val="clear" w:color="auto" w:fill="FFFFFF"/>
        <w:tabs>
          <w:tab w:val="num" w:pos="0"/>
        </w:tabs>
        <w:spacing w:after="0" w:line="240" w:lineRule="auto"/>
        <w:ind w:firstLine="851"/>
        <w:rPr>
          <w:rFonts w:ascii="Times New Roman" w:eastAsia="SimSun" w:hAnsi="Times New Roman" w:cs="Times New Roman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Cs w:val="24"/>
          <w:lang w:eastAsia="ru-RU"/>
        </w:rPr>
        <w:t>•    Потеря эмоциональной информации исходного текста.</w:t>
      </w:r>
    </w:p>
    <w:p w:rsidR="00A52DE5" w:rsidRPr="00A52DE5" w:rsidRDefault="00A52DE5" w:rsidP="00A52D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52DE5" w:rsidRPr="00A52DE5" w:rsidRDefault="00A52DE5" w:rsidP="00A52D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9. Контакты</w:t>
      </w:r>
    </w:p>
    <w:p w:rsidR="00A52DE5" w:rsidRPr="00A52DE5" w:rsidRDefault="00A52DE5" w:rsidP="00A52DE5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9.1. Адрес кафедры теории и практики перевода:</w:t>
      </w:r>
    </w:p>
    <w:p w:rsidR="00A52DE5" w:rsidRPr="00A52DE5" w:rsidRDefault="00A52DE5" w:rsidP="001B38C3">
      <w:pPr>
        <w:spacing w:after="0" w:line="240" w:lineRule="auto"/>
        <w:ind w:left="851" w:firstLine="56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150014 г. Ярославль, </w:t>
      </w:r>
      <w:proofErr w:type="spellStart"/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Которосльная</w:t>
      </w:r>
      <w:proofErr w:type="spellEnd"/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наб</w:t>
      </w:r>
      <w:proofErr w:type="spellEnd"/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., д. 66, </w:t>
      </w:r>
      <w:proofErr w:type="spellStart"/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каб</w:t>
      </w:r>
      <w:proofErr w:type="spellEnd"/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. 213.</w:t>
      </w:r>
    </w:p>
    <w:p w:rsidR="00A52DE5" w:rsidRPr="00A52DE5" w:rsidRDefault="00A52DE5" w:rsidP="00A52DE5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9.2. Контактные телефоны: </w:t>
      </w:r>
    </w:p>
    <w:p w:rsidR="00A52DE5" w:rsidRPr="00A52DE5" w:rsidRDefault="00A52DE5" w:rsidP="001B38C3">
      <w:pPr>
        <w:spacing w:after="0" w:line="240" w:lineRule="auto"/>
        <w:ind w:left="851" w:firstLine="56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(4852) 73-19-38, (4852) 21-37-94, 8 915 966 65 97</w:t>
      </w:r>
    </w:p>
    <w:p w:rsidR="00A52DE5" w:rsidRPr="00A52DE5" w:rsidRDefault="00A52DE5" w:rsidP="00A52DE5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52DE5" w:rsidRPr="00A52DE5" w:rsidRDefault="00A52DE5" w:rsidP="00A52DE5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9.3. Электронны</w:t>
      </w:r>
      <w:r w:rsidR="001B38C3">
        <w:rPr>
          <w:rFonts w:ascii="Times New Roman" w:eastAsia="SimSun" w:hAnsi="Times New Roman" w:cs="Times New Roman"/>
          <w:sz w:val="24"/>
          <w:szCs w:val="24"/>
          <w:lang w:eastAsia="ru-RU"/>
        </w:rPr>
        <w:t>й адрес</w:t>
      </w:r>
      <w:r w:rsidRPr="00A52DE5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1B38C3" w:rsidRPr="005C2061" w:rsidRDefault="001B38C3" w:rsidP="001B38C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8C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1B38C3">
        <w:rPr>
          <w:rFonts w:ascii="Times New Roman" w:hAnsi="Times New Roman" w:cs="Times New Roman"/>
          <w:sz w:val="24"/>
          <w:szCs w:val="28"/>
          <w:shd w:val="clear" w:color="auto" w:fill="FFFFFF"/>
        </w:rPr>
        <w:t>ktppyspu@gmail.com</w:t>
      </w:r>
    </w:p>
    <w:p w:rsidR="001B38C3" w:rsidRPr="006C2455" w:rsidRDefault="001B38C3" w:rsidP="001B38C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ab/>
      </w:r>
    </w:p>
    <w:p w:rsidR="00A52DE5" w:rsidRPr="00A52DE5" w:rsidRDefault="00A52DE5" w:rsidP="00A52DE5">
      <w:pPr>
        <w:spacing w:after="0" w:line="240" w:lineRule="auto"/>
        <w:ind w:left="426" w:firstLine="851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>Все</w:t>
      </w:r>
      <w:r w:rsidRPr="00A52DE5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участники конкурса приглашаются на мероприятие, связанное с подведением его итогов (2</w:t>
      </w:r>
      <w:r w:rsidR="00272C5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6</w:t>
      </w:r>
      <w:r w:rsidRPr="00A52DE5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марта 20</w:t>
      </w:r>
      <w:r w:rsidR="006C2455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2</w:t>
      </w:r>
      <w:r w:rsidR="00272C5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1г</w:t>
      </w:r>
      <w:r w:rsidRPr="00A52DE5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). </w:t>
      </w:r>
      <w:r w:rsidR="00272C5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Вероятнее всего это мероприятие будет проходить в дистанционном формате (все уточнения будут сделаны в течение начала марта 2021 г.).</w:t>
      </w:r>
    </w:p>
    <w:p w:rsidR="00A52DE5" w:rsidRPr="00A52DE5" w:rsidRDefault="00A52DE5" w:rsidP="00A52DE5">
      <w:pPr>
        <w:spacing w:after="0" w:line="240" w:lineRule="auto"/>
        <w:ind w:left="426" w:firstLine="851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</w:pPr>
      <w:r w:rsidRPr="00A52DE5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 xml:space="preserve">Точная программа </w:t>
      </w:r>
      <w:r w:rsidR="005A2901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 xml:space="preserve">и окончательная дата </w:t>
      </w:r>
      <w:r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 xml:space="preserve">научно-практического </w:t>
      </w:r>
      <w:r w:rsidRPr="00A52DE5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>мероприятия будет выслана на электронные адреса участников в марте 20</w:t>
      </w:r>
      <w:r w:rsidR="006C2455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272C54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A52DE5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>г.</w:t>
      </w:r>
    </w:p>
    <w:p w:rsidR="00A52DE5" w:rsidRPr="00A52DE5" w:rsidRDefault="00A52DE5" w:rsidP="00A52DE5">
      <w:pPr>
        <w:spacing w:after="0" w:line="240" w:lineRule="auto"/>
        <w:ind w:left="426" w:firstLine="851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52DE5" w:rsidRPr="00A52DE5" w:rsidRDefault="00A52DE5" w:rsidP="00A52DE5">
      <w:pPr>
        <w:spacing w:after="0" w:line="240" w:lineRule="auto"/>
        <w:ind w:left="426" w:firstLine="851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C749C" w:rsidRDefault="00A52DE5" w:rsidP="000859E2">
      <w:pPr>
        <w:spacing w:after="0" w:line="240" w:lineRule="auto"/>
        <w:ind w:left="6229"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A52DE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Оргкомитет мероприятия </w:t>
      </w:r>
    </w:p>
    <w:p w:rsidR="00272C54" w:rsidRDefault="00272C54">
      <w:pPr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br w:type="page"/>
      </w:r>
    </w:p>
    <w:p w:rsidR="00272C54" w:rsidRPr="000363C4" w:rsidRDefault="00272C54" w:rsidP="00272C54">
      <w:pP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0363C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</w:p>
    <w:p w:rsidR="0004013A" w:rsidRDefault="0004013A" w:rsidP="0004013A">
      <w:pPr>
        <w:jc w:val="right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0363C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Приложение 1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.2</w:t>
      </w:r>
    </w:p>
    <w:p w:rsidR="0004013A" w:rsidRPr="000363C4" w:rsidRDefault="0004013A" w:rsidP="0004013A">
      <w:pPr>
        <w:jc w:val="right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Оформление конкурсной работы для школьников</w:t>
      </w:r>
    </w:p>
    <w:p w:rsidR="0004013A" w:rsidRDefault="0004013A" w:rsidP="0004013A">
      <w:pPr>
        <w:jc w:val="center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04013A" w:rsidRDefault="0004013A" w:rsidP="0004013A">
      <w:pPr>
        <w:jc w:val="center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04013A" w:rsidRPr="0004013A" w:rsidRDefault="0004013A" w:rsidP="0004013A">
      <w:pPr>
        <w:jc w:val="right"/>
        <w:rPr>
          <w:rFonts w:ascii="Times New Roman" w:eastAsia="SimSu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8"/>
          <w:lang w:eastAsia="ru-RU"/>
        </w:rPr>
        <w:t>Иванов Пётр Андреевич</w:t>
      </w:r>
    </w:p>
    <w:p w:rsidR="0004013A" w:rsidRPr="0004013A" w:rsidRDefault="0004013A" w:rsidP="0004013A">
      <w:pPr>
        <w:jc w:val="right"/>
        <w:rPr>
          <w:rFonts w:ascii="Times New Roman" w:eastAsia="SimSu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8"/>
          <w:lang w:eastAsia="ru-RU"/>
        </w:rPr>
        <w:t>14</w:t>
      </w:r>
      <w:r w:rsidRPr="0004013A">
        <w:rPr>
          <w:rFonts w:ascii="Times New Roman" w:eastAsia="SimSun" w:hAnsi="Times New Roman" w:cs="Times New Roman"/>
          <w:b/>
          <w:sz w:val="24"/>
          <w:szCs w:val="28"/>
          <w:lang w:eastAsia="ru-RU"/>
        </w:rPr>
        <w:t xml:space="preserve"> лет</w:t>
      </w:r>
    </w:p>
    <w:p w:rsidR="0004013A" w:rsidRPr="0004013A" w:rsidRDefault="0004013A" w:rsidP="0004013A">
      <w:pPr>
        <w:jc w:val="right"/>
        <w:rPr>
          <w:rFonts w:ascii="Times New Roman" w:eastAsia="SimSu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8"/>
          <w:lang w:eastAsia="ru-RU"/>
        </w:rPr>
        <w:t>МОУ СШ Средняя школа № 308</w:t>
      </w:r>
    </w:p>
    <w:p w:rsidR="0004013A" w:rsidRPr="0004013A" w:rsidRDefault="0004013A" w:rsidP="0004013A">
      <w:pPr>
        <w:jc w:val="right"/>
        <w:rPr>
          <w:rFonts w:ascii="Times New Roman" w:eastAsia="SimSu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8"/>
          <w:lang w:eastAsia="ru-RU"/>
        </w:rPr>
        <w:t>7 класс</w:t>
      </w:r>
    </w:p>
    <w:p w:rsidR="0004013A" w:rsidRPr="0004013A" w:rsidRDefault="0004013A" w:rsidP="0004013A">
      <w:pPr>
        <w:jc w:val="right"/>
        <w:rPr>
          <w:rFonts w:ascii="Times New Roman" w:eastAsia="SimSun" w:hAnsi="Times New Roman" w:cs="Times New Roman"/>
          <w:b/>
          <w:sz w:val="24"/>
          <w:szCs w:val="28"/>
          <w:lang w:eastAsia="ru-RU"/>
        </w:rPr>
      </w:pPr>
      <w:r w:rsidRPr="0004013A">
        <w:rPr>
          <w:rFonts w:ascii="Times New Roman" w:eastAsia="SimSun" w:hAnsi="Times New Roman" w:cs="Times New Roman"/>
          <w:b/>
          <w:sz w:val="24"/>
          <w:szCs w:val="28"/>
          <w:lang w:eastAsia="ru-RU"/>
        </w:rPr>
        <w:t>г. Москва</w:t>
      </w:r>
    </w:p>
    <w:p w:rsidR="0004013A" w:rsidRDefault="0004013A" w:rsidP="0004013A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4013A" w:rsidRPr="0004013A" w:rsidRDefault="0004013A" w:rsidP="0004013A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4013A" w:rsidRPr="0004013A" w:rsidRDefault="0004013A" w:rsidP="0004013A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4013A">
        <w:rPr>
          <w:rStyle w:val="aa"/>
          <w:rFonts w:ascii="Times New Roman" w:hAnsi="Times New Roman" w:cs="Times New Roman"/>
          <w:color w:val="484848"/>
          <w:sz w:val="28"/>
          <w:szCs w:val="28"/>
          <w:bdr w:val="none" w:sz="0" w:space="0" w:color="auto" w:frame="1"/>
          <w:shd w:val="clear" w:color="auto" w:fill="FFFFFF"/>
        </w:rPr>
        <w:t>Сонет 18</w:t>
      </w:r>
    </w:p>
    <w:p w:rsidR="0004013A" w:rsidRPr="0004013A" w:rsidRDefault="0004013A" w:rsidP="0004013A">
      <w:pPr>
        <w:jc w:val="center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Сравню ли с летним днем твои черты?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Но ты милей, умеренней и краше.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Ломает буря майские цветы,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И так недолговечно лето наше!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То нам слепит глаза небесный глаз,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То светлый лик скрывает непогода.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Ласкает, нежит и терзает нас</w:t>
      </w:r>
      <w:proofErr w:type="gramStart"/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С</w:t>
      </w:r>
      <w:proofErr w:type="gramEnd"/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воей случайной прихотью природа.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А у тебя не убывает день,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Не увядает солнечное лето.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И смертная тебя не скроет тень —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Ты будешь вечно жить в строках поэта.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Среди живых ты будешь до тех пор,</w:t>
      </w:r>
      <w:r w:rsidRPr="0004013A">
        <w:rPr>
          <w:rFonts w:ascii="Times New Roman" w:hAnsi="Times New Roman" w:cs="Times New Roman"/>
          <w:color w:val="484848"/>
          <w:sz w:val="24"/>
          <w:szCs w:val="24"/>
        </w:rPr>
        <w:br/>
      </w:r>
      <w:r w:rsidRPr="0004013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Доколе дышит грудь и видит взор.</w:t>
      </w:r>
    </w:p>
    <w:p w:rsidR="000363C4" w:rsidRDefault="0004013A" w:rsidP="007A38CE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 w:type="page"/>
      </w:r>
    </w:p>
    <w:p w:rsidR="00EC749C" w:rsidRPr="00197DD4" w:rsidRDefault="000363C4" w:rsidP="000363C4">
      <w:pPr>
        <w:spacing w:line="360" w:lineRule="auto"/>
        <w:jc w:val="right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197DD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:rsidR="000363C4" w:rsidRPr="00197DD4" w:rsidRDefault="000363C4" w:rsidP="000363C4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197DD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Пример оформления </w:t>
      </w:r>
      <w:r w:rsidR="00AB03AD" w:rsidRPr="00197DD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письма </w:t>
      </w:r>
    </w:p>
    <w:p w:rsidR="00AB03AD" w:rsidRDefault="003C02AC" w:rsidP="00D96516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15.25pt;margin-top:231.4pt;width:204pt;height:2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" fillcolor="white [3212]" strokecolor="white [3212]" strokeweight=".5pt">
            <v:textbox>
              <w:txbxContent>
                <w:p w:rsidR="00B555C2" w:rsidRPr="00B555C2" w:rsidRDefault="00B555C2">
                  <w:pPr>
                    <w:rPr>
                      <w:sz w:val="18"/>
                    </w:rPr>
                  </w:pPr>
                  <w:r w:rsidRPr="00B555C2">
                    <w:rPr>
                      <w:sz w:val="18"/>
                    </w:rPr>
                    <w:t>Пример названия файла с конкурсной работой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9" style="position:absolute;left:0;text-align:left;z-index:251661312;visibility:visible" from="279.75pt,258.4pt" to="361.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" strokecolor="#bc4542 [3045]"/>
        </w:pict>
      </w: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8" type="#_x0000_t32" style="position:absolute;left:0;text-align:left;margin-left:237pt;margin-top:258.4pt;width:42.75pt;height:38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" strokecolor="#bc4542 [3045]">
            <v:stroke endarrow="open"/>
          </v:shape>
        </w:pict>
      </w: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flip:y;z-index:251659264;visibility:visible;mso-width-relative:margin" from="81.75pt,316.15pt" to="252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" strokecolor="#c0504d [3205]" strokeweight="2pt">
            <v:shadow on="t" color="black" opacity="24903f" origin=",.5" offset="0,.55556mm"/>
          </v:line>
        </w:pict>
      </w:r>
      <w:r w:rsidR="00D96516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2786" cy="4457700"/>
            <wp:effectExtent l="19050" t="19050" r="2349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052" cy="4459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3AD" w:rsidRPr="00D96516" w:rsidRDefault="00AB03AD" w:rsidP="00D96516">
      <w:pPr>
        <w:pStyle w:val="a6"/>
        <w:numPr>
          <w:ilvl w:val="0"/>
          <w:numId w:val="5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поле «Получатели» необходимо указать адрес </w:t>
      </w:r>
      <w:proofErr w:type="spellStart"/>
      <w:r w:rsidRPr="00D96516">
        <w:rPr>
          <w:rFonts w:ascii="Times New Roman" w:eastAsia="SimSun" w:hAnsi="Times New Roman" w:cs="Times New Roman"/>
          <w:sz w:val="24"/>
          <w:szCs w:val="24"/>
          <w:lang w:val="en-US" w:eastAsia="ru-RU"/>
        </w:rPr>
        <w:t>ktppyspu</w:t>
      </w:r>
      <w:proofErr w:type="spellEnd"/>
      <w:r w:rsidRPr="00D96516">
        <w:rPr>
          <w:rFonts w:ascii="Times New Roman" w:eastAsia="SimSun" w:hAnsi="Times New Roman" w:cs="Times New Roman"/>
          <w:sz w:val="24"/>
          <w:szCs w:val="24"/>
          <w:lang w:eastAsia="ru-RU"/>
        </w:rPr>
        <w:t>@</w:t>
      </w:r>
      <w:proofErr w:type="spellStart"/>
      <w:r w:rsidRPr="00D96516">
        <w:rPr>
          <w:rFonts w:ascii="Times New Roman" w:eastAsia="SimSu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D96516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D96516">
        <w:rPr>
          <w:rFonts w:ascii="Times New Roman" w:eastAsia="SimSun" w:hAnsi="Times New Roman" w:cs="Times New Roman"/>
          <w:sz w:val="24"/>
          <w:szCs w:val="24"/>
          <w:lang w:val="en-US" w:eastAsia="ru-RU"/>
        </w:rPr>
        <w:t>com</w:t>
      </w:r>
      <w:r w:rsidRPr="00D9651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AB03AD" w:rsidRPr="00D96516" w:rsidRDefault="00AB03AD" w:rsidP="00D96516">
      <w:pPr>
        <w:pStyle w:val="a6"/>
        <w:numPr>
          <w:ilvl w:val="0"/>
          <w:numId w:val="5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651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поле «Тема письма» указываются следующие данные: </w:t>
      </w:r>
    </w:p>
    <w:p w:rsidR="00AB03AD" w:rsidRDefault="00AB03AD" w:rsidP="00D96516">
      <w:pPr>
        <w:spacing w:line="360" w:lineRule="auto"/>
        <w:ind w:left="720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1) Язык: английский, немецкий, французский (если к письму прикреплены несколько переводов на разных языках, просьба указать их через запятую)</w:t>
      </w:r>
    </w:p>
    <w:p w:rsidR="00AB03AD" w:rsidRDefault="00AB03AD" w:rsidP="00D96516">
      <w:pPr>
        <w:spacing w:line="360" w:lineRule="auto"/>
        <w:ind w:left="12" w:firstLine="708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2) Номинация: поэзия, публицистика</w:t>
      </w:r>
    </w:p>
    <w:p w:rsidR="00AB03AD" w:rsidRDefault="00AB03AD" w:rsidP="00D96516">
      <w:pPr>
        <w:spacing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3) Возраст участников: школьники</w:t>
      </w:r>
      <w:bookmarkStart w:id="0" w:name="_GoBack"/>
      <w:bookmarkEnd w:id="0"/>
    </w:p>
    <w:p w:rsidR="00D96516" w:rsidRDefault="00D96516" w:rsidP="00D96516">
      <w:pPr>
        <w:pStyle w:val="a6"/>
        <w:numPr>
          <w:ilvl w:val="0"/>
          <w:numId w:val="6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 тексте письма просьба указать наименование учебного заведения, в котором обучаются участники, чьи работы прикреплены к письму</w:t>
      </w:r>
    </w:p>
    <w:p w:rsidR="00D96516" w:rsidRDefault="00D96516" w:rsidP="00D96516">
      <w:pPr>
        <w:pStyle w:val="a6"/>
        <w:numPr>
          <w:ilvl w:val="0"/>
          <w:numId w:val="6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 письму необходимо прикрепить файлы с работами участников конкурса, оформленные в соответствии с требованиями, указанными в </w:t>
      </w:r>
      <w:r w:rsidR="00B251F3">
        <w:rPr>
          <w:rFonts w:ascii="Times New Roman" w:eastAsia="SimSun" w:hAnsi="Times New Roman" w:cs="Times New Roman"/>
          <w:sz w:val="24"/>
          <w:szCs w:val="24"/>
          <w:lang w:eastAsia="ru-RU"/>
        </w:rPr>
        <w:t>пункте 7</w:t>
      </w:r>
    </w:p>
    <w:sectPr w:rsidR="00D96516" w:rsidSect="003C02AC">
      <w:footerReference w:type="even" r:id="rId9"/>
      <w:pgSz w:w="11906" w:h="16838" w:code="9"/>
      <w:pgMar w:top="1134" w:right="1106" w:bottom="1618" w:left="900" w:header="709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EC" w:rsidRDefault="009A61EC">
      <w:pPr>
        <w:spacing w:after="0" w:line="240" w:lineRule="auto"/>
      </w:pPr>
      <w:r>
        <w:separator/>
      </w:r>
    </w:p>
  </w:endnote>
  <w:endnote w:type="continuationSeparator" w:id="0">
    <w:p w:rsidR="009A61EC" w:rsidRDefault="009A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DC" w:rsidRDefault="003C02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47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CDC" w:rsidRDefault="009A61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EC" w:rsidRDefault="009A61EC">
      <w:pPr>
        <w:spacing w:after="0" w:line="240" w:lineRule="auto"/>
      </w:pPr>
      <w:r>
        <w:separator/>
      </w:r>
    </w:p>
  </w:footnote>
  <w:footnote w:type="continuationSeparator" w:id="0">
    <w:p w:rsidR="009A61EC" w:rsidRDefault="009A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C16"/>
    <w:multiLevelType w:val="hybridMultilevel"/>
    <w:tmpl w:val="35EA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8B"/>
    <w:multiLevelType w:val="multilevel"/>
    <w:tmpl w:val="632E35F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2">
    <w:nsid w:val="2E1C1694"/>
    <w:multiLevelType w:val="multilevel"/>
    <w:tmpl w:val="24E85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2"/>
        </w:tabs>
        <w:ind w:left="2182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3">
    <w:nsid w:val="39205040"/>
    <w:multiLevelType w:val="multilevel"/>
    <w:tmpl w:val="C6C4C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4">
    <w:nsid w:val="4AE61D3A"/>
    <w:multiLevelType w:val="hybridMultilevel"/>
    <w:tmpl w:val="FE3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A4C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DE5"/>
    <w:rsid w:val="00021438"/>
    <w:rsid w:val="000363C4"/>
    <w:rsid w:val="0004013A"/>
    <w:rsid w:val="000859E2"/>
    <w:rsid w:val="00107921"/>
    <w:rsid w:val="0016163F"/>
    <w:rsid w:val="00197DD4"/>
    <w:rsid w:val="001B38C3"/>
    <w:rsid w:val="002328C4"/>
    <w:rsid w:val="00272C54"/>
    <w:rsid w:val="00375F75"/>
    <w:rsid w:val="003A4E86"/>
    <w:rsid w:val="003C02AC"/>
    <w:rsid w:val="00455F94"/>
    <w:rsid w:val="00542AFC"/>
    <w:rsid w:val="005A2901"/>
    <w:rsid w:val="005C2061"/>
    <w:rsid w:val="005E4711"/>
    <w:rsid w:val="00680DBF"/>
    <w:rsid w:val="006C2455"/>
    <w:rsid w:val="00771A3E"/>
    <w:rsid w:val="007A38CE"/>
    <w:rsid w:val="0088207F"/>
    <w:rsid w:val="008B2D44"/>
    <w:rsid w:val="009A61EC"/>
    <w:rsid w:val="00A52DE5"/>
    <w:rsid w:val="00AB03AD"/>
    <w:rsid w:val="00B141AC"/>
    <w:rsid w:val="00B20ABC"/>
    <w:rsid w:val="00B251F3"/>
    <w:rsid w:val="00B4118F"/>
    <w:rsid w:val="00B555C2"/>
    <w:rsid w:val="00B90B2B"/>
    <w:rsid w:val="00CF7CD7"/>
    <w:rsid w:val="00D96516"/>
    <w:rsid w:val="00E50E9D"/>
    <w:rsid w:val="00E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2DE5"/>
  </w:style>
  <w:style w:type="character" w:styleId="a5">
    <w:name w:val="page number"/>
    <w:basedOn w:val="a0"/>
    <w:rsid w:val="00A52DE5"/>
  </w:style>
  <w:style w:type="paragraph" w:styleId="a6">
    <w:name w:val="List Paragraph"/>
    <w:basedOn w:val="a"/>
    <w:uiPriority w:val="34"/>
    <w:qFormat/>
    <w:rsid w:val="00A52D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2DE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8C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40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2DE5"/>
  </w:style>
  <w:style w:type="character" w:styleId="a5">
    <w:name w:val="page number"/>
    <w:basedOn w:val="a0"/>
    <w:rsid w:val="00A52DE5"/>
  </w:style>
  <w:style w:type="paragraph" w:styleId="a6">
    <w:name w:val="List Paragraph"/>
    <w:basedOn w:val="a"/>
    <w:uiPriority w:val="34"/>
    <w:qFormat/>
    <w:rsid w:val="00A52D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2DE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8C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40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Игнатьева</dc:creator>
  <cp:lastModifiedBy>Windows User</cp:lastModifiedBy>
  <cp:revision>2</cp:revision>
  <dcterms:created xsi:type="dcterms:W3CDTF">2021-02-04T08:06:00Z</dcterms:created>
  <dcterms:modified xsi:type="dcterms:W3CDTF">2021-02-04T08:06:00Z</dcterms:modified>
</cp:coreProperties>
</file>